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4A" w:rsidRDefault="00E53476" w:rsidP="005F6B5C">
      <w:pPr>
        <w:pStyle w:val="Tytu"/>
        <w:jc w:val="center"/>
        <w:rPr>
          <w:color w:val="FF0000"/>
          <w:lang w:val="pl-PL"/>
        </w:rPr>
      </w:pPr>
      <w:r>
        <w:rPr>
          <w:color w:val="FF0000"/>
          <w:lang w:val="pl-PL"/>
        </w:rPr>
        <w:t>ŻYWIENIE DZIECI</w:t>
      </w:r>
      <w:r w:rsidR="005F6B5C" w:rsidRPr="00E53476">
        <w:rPr>
          <w:color w:val="FF0000"/>
          <w:lang w:val="pl-PL"/>
        </w:rPr>
        <w:t xml:space="preserve"> ZS</w:t>
      </w:r>
      <w:r w:rsidR="00C61DFB">
        <w:rPr>
          <w:color w:val="FF0000"/>
          <w:lang w:val="pl-PL"/>
        </w:rPr>
        <w:t>Z</w:t>
      </w:r>
      <w:r w:rsidR="005F6B5C" w:rsidRPr="00E53476">
        <w:rPr>
          <w:color w:val="FF0000"/>
          <w:lang w:val="pl-PL"/>
        </w:rPr>
        <w:t>P W TYŃCU MAŁYM</w:t>
      </w:r>
    </w:p>
    <w:p w:rsidR="00285626" w:rsidRPr="00285626" w:rsidRDefault="00285626" w:rsidP="00285626">
      <w:pPr>
        <w:rPr>
          <w:lang w:val="pl-PL"/>
        </w:rPr>
      </w:pPr>
    </w:p>
    <w:p w:rsidR="00E6222F" w:rsidRDefault="00285626" w:rsidP="005D5EB7">
      <w:pPr>
        <w:pStyle w:val="Podtytu"/>
        <w:spacing w:after="0"/>
        <w:rPr>
          <w:sz w:val="22"/>
          <w:szCs w:val="22"/>
          <w:lang w:val="pl-PL"/>
        </w:rPr>
      </w:pPr>
      <w:r w:rsidRPr="00285626">
        <w:rPr>
          <w:color w:val="00B050"/>
          <w:lang w:val="pl-PL"/>
        </w:rPr>
        <w:t xml:space="preserve">… </w:t>
      </w:r>
      <w:r w:rsidRPr="006E48C3">
        <w:rPr>
          <w:color w:val="00B050"/>
          <w:sz w:val="20"/>
          <w:szCs w:val="20"/>
          <w:lang w:val="pl-PL"/>
        </w:rPr>
        <w:t>Prawidłowe żywienie należy do najważniejszych czynników wpływających korzystnie na stan zdrowia dziecka oraz jego zdolność do uczenia się, aktywność ruchową, samopoczucie i stan emocjonalny.</w:t>
      </w:r>
      <w:r w:rsidR="00E6222F" w:rsidRPr="00E6222F">
        <w:rPr>
          <w:sz w:val="22"/>
          <w:szCs w:val="22"/>
          <w:lang w:val="pl-PL"/>
        </w:rPr>
        <w:t xml:space="preserve"> </w:t>
      </w:r>
    </w:p>
    <w:p w:rsidR="00A72386" w:rsidRDefault="009B3179" w:rsidP="005D5EB7">
      <w:pPr>
        <w:spacing w:after="0" w:line="24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naszej kuchni przyrządza się 3 rodzaje posiłków dziennie</w:t>
      </w:r>
      <w:r w:rsidR="00623618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ze świeżych pro</w:t>
      </w:r>
      <w:r w:rsidR="00044BA3">
        <w:rPr>
          <w:sz w:val="22"/>
          <w:szCs w:val="22"/>
          <w:lang w:val="pl-PL"/>
        </w:rPr>
        <w:t>duktów, dostarczanych na bieżąco.</w:t>
      </w:r>
    </w:p>
    <w:p w:rsidR="002E046B" w:rsidRDefault="0076194B" w:rsidP="003250CA">
      <w:pPr>
        <w:spacing w:after="0" w:line="24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3432AE">
        <w:rPr>
          <w:sz w:val="22"/>
          <w:szCs w:val="22"/>
          <w:lang w:val="pl-PL"/>
        </w:rPr>
        <w:t>kładam</w:t>
      </w:r>
      <w:r w:rsidR="002F6436">
        <w:rPr>
          <w:sz w:val="22"/>
          <w:szCs w:val="22"/>
          <w:lang w:val="pl-PL"/>
        </w:rPr>
        <w:t xml:space="preserve"> jadłospisy dekadowe, (tzn., że przez kolejne 10 dni nie powtarzają się potrawy) , które są kontrolowane i bardzo dobrze</w:t>
      </w:r>
      <w:r w:rsidR="00C61DFB">
        <w:rPr>
          <w:sz w:val="22"/>
          <w:szCs w:val="22"/>
          <w:lang w:val="pl-PL"/>
        </w:rPr>
        <w:t xml:space="preserve"> oceniane</w:t>
      </w:r>
      <w:r w:rsidR="00044BA3">
        <w:rPr>
          <w:sz w:val="22"/>
          <w:szCs w:val="22"/>
          <w:lang w:val="pl-PL"/>
        </w:rPr>
        <w:t xml:space="preserve"> przez audyt zewnętrzny.</w:t>
      </w:r>
    </w:p>
    <w:p w:rsidR="00F5288A" w:rsidRDefault="00044BA3" w:rsidP="003250CA">
      <w:pPr>
        <w:spacing w:after="0" w:line="240" w:lineRule="auto"/>
        <w:rPr>
          <w:sz w:val="22"/>
          <w:szCs w:val="22"/>
          <w:u w:val="single"/>
          <w:lang w:val="pl-PL"/>
        </w:rPr>
      </w:pPr>
      <w:r>
        <w:rPr>
          <w:sz w:val="22"/>
          <w:szCs w:val="22"/>
          <w:lang w:val="pl-PL"/>
        </w:rPr>
        <w:t>Z naszej szkolnej stołówki</w:t>
      </w:r>
      <w:r w:rsidR="0017095D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korzysta niemalże cała szkoła</w:t>
      </w:r>
      <w:r w:rsidR="00B8035F">
        <w:rPr>
          <w:sz w:val="22"/>
          <w:szCs w:val="22"/>
          <w:lang w:val="pl-PL"/>
        </w:rPr>
        <w:t xml:space="preserve"> - </w:t>
      </w:r>
      <w:r w:rsidR="006527AC">
        <w:rPr>
          <w:sz w:val="22"/>
          <w:szCs w:val="22"/>
          <w:lang w:val="pl-PL"/>
        </w:rPr>
        <w:t>145</w:t>
      </w:r>
      <w:r w:rsidR="0017095D">
        <w:rPr>
          <w:sz w:val="22"/>
          <w:szCs w:val="22"/>
          <w:lang w:val="pl-PL"/>
        </w:rPr>
        <w:t xml:space="preserve"> przedszkol</w:t>
      </w:r>
      <w:r w:rsidR="006527AC">
        <w:rPr>
          <w:sz w:val="22"/>
          <w:szCs w:val="22"/>
          <w:lang w:val="pl-PL"/>
        </w:rPr>
        <w:t xml:space="preserve">aków i 255 </w:t>
      </w:r>
      <w:r w:rsidR="00B8035F">
        <w:rPr>
          <w:sz w:val="22"/>
          <w:szCs w:val="22"/>
          <w:lang w:val="pl-PL"/>
        </w:rPr>
        <w:t xml:space="preserve">uczniów! Bezsprzecznie jako </w:t>
      </w:r>
      <w:r w:rsidR="0017095D">
        <w:rPr>
          <w:sz w:val="22"/>
          <w:szCs w:val="22"/>
          <w:lang w:val="pl-PL"/>
        </w:rPr>
        <w:t>najpyszniejsze dania</w:t>
      </w:r>
      <w:r w:rsidR="00B8035F">
        <w:rPr>
          <w:sz w:val="22"/>
          <w:szCs w:val="22"/>
          <w:lang w:val="pl-PL"/>
        </w:rPr>
        <w:t xml:space="preserve"> wybierają</w:t>
      </w:r>
      <w:r w:rsidR="003E3090">
        <w:rPr>
          <w:sz w:val="22"/>
          <w:szCs w:val="22"/>
          <w:lang w:val="pl-PL"/>
        </w:rPr>
        <w:t xml:space="preserve"> s</w:t>
      </w:r>
      <w:r w:rsidR="00E36433">
        <w:rPr>
          <w:sz w:val="22"/>
          <w:szCs w:val="22"/>
          <w:u w:val="single"/>
          <w:lang w:val="pl-PL"/>
        </w:rPr>
        <w:t>paghetti</w:t>
      </w:r>
      <w:r w:rsidR="0017095D" w:rsidRPr="004C324A">
        <w:rPr>
          <w:sz w:val="22"/>
          <w:szCs w:val="22"/>
          <w:u w:val="single"/>
          <w:lang w:val="pl-PL"/>
        </w:rPr>
        <w:t xml:space="preserve"> oraz: naleśniki, pam</w:t>
      </w:r>
      <w:r w:rsidR="00B8035F">
        <w:rPr>
          <w:sz w:val="22"/>
          <w:szCs w:val="22"/>
          <w:u w:val="single"/>
          <w:lang w:val="pl-PL"/>
        </w:rPr>
        <w:t>puchy z polewami owocowymi, zupę pomidorową</w:t>
      </w:r>
      <w:r w:rsidR="0017095D" w:rsidRPr="004C324A">
        <w:rPr>
          <w:sz w:val="22"/>
          <w:szCs w:val="22"/>
          <w:u w:val="single"/>
          <w:lang w:val="pl-PL"/>
        </w:rPr>
        <w:t>, zapiekanki makaronowe i ruskie pierogi.</w:t>
      </w:r>
      <w:r w:rsidR="005C3968" w:rsidRPr="00C61DFB">
        <w:rPr>
          <w:sz w:val="22"/>
          <w:szCs w:val="22"/>
          <w:lang w:val="pl-PL"/>
        </w:rPr>
        <w:t xml:space="preserve"> Udało mi się zaobserwować, że dzieci nauczyły się także nowych s</w:t>
      </w:r>
      <w:r w:rsidR="00C61DFB">
        <w:rPr>
          <w:sz w:val="22"/>
          <w:szCs w:val="22"/>
          <w:lang w:val="pl-PL"/>
        </w:rPr>
        <w:t>maków, mniej znanych i lubianych</w:t>
      </w:r>
      <w:r w:rsidR="005C3968" w:rsidRPr="00C61DFB">
        <w:rPr>
          <w:sz w:val="22"/>
          <w:szCs w:val="22"/>
          <w:lang w:val="pl-PL"/>
        </w:rPr>
        <w:t xml:space="preserve"> potraw</w:t>
      </w:r>
      <w:r w:rsidR="00C61DFB">
        <w:rPr>
          <w:sz w:val="22"/>
          <w:szCs w:val="22"/>
          <w:lang w:val="pl-PL"/>
        </w:rPr>
        <w:t>.</w:t>
      </w:r>
    </w:p>
    <w:p w:rsidR="00F5288A" w:rsidRDefault="00F5288A" w:rsidP="003250CA">
      <w:pPr>
        <w:spacing w:after="0" w:line="240" w:lineRule="auto"/>
        <w:rPr>
          <w:sz w:val="22"/>
          <w:szCs w:val="22"/>
          <w:lang w:val="pl-PL"/>
        </w:rPr>
      </w:pPr>
      <w:r w:rsidRPr="00F5288A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ZS</w:t>
      </w:r>
      <w:r w:rsidR="00C61DFB">
        <w:rPr>
          <w:sz w:val="22"/>
          <w:szCs w:val="22"/>
          <w:lang w:val="pl-PL"/>
        </w:rPr>
        <w:t>Z</w:t>
      </w:r>
      <w:r>
        <w:rPr>
          <w:sz w:val="22"/>
          <w:szCs w:val="22"/>
          <w:lang w:val="pl-PL"/>
        </w:rPr>
        <w:t xml:space="preserve">P w Tyńcu Małym posiada system kontroli jakości produkcji żywności dla dzieci HACCP. Zakłada on systematyczna kontrolę wszystkich etapów procesu produkcyjnego żywności. </w:t>
      </w:r>
    </w:p>
    <w:p w:rsidR="00FF197A" w:rsidRDefault="00FF6187" w:rsidP="003250CA">
      <w:pPr>
        <w:spacing w:after="0" w:line="24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Posiadamy piec </w:t>
      </w:r>
      <w:proofErr w:type="spellStart"/>
      <w:r>
        <w:rPr>
          <w:sz w:val="22"/>
          <w:szCs w:val="22"/>
          <w:lang w:val="pl-PL"/>
        </w:rPr>
        <w:t>konwekcyjno</w:t>
      </w:r>
      <w:proofErr w:type="spellEnd"/>
      <w:r>
        <w:rPr>
          <w:sz w:val="22"/>
          <w:szCs w:val="22"/>
          <w:lang w:val="pl-PL"/>
        </w:rPr>
        <w:t xml:space="preserve"> – parowy, co pozwala na przygotowywanie zdrowych posiłków, ograniczając dodatek tłuszczu.</w:t>
      </w:r>
      <w:r w:rsidR="006A12F3">
        <w:rPr>
          <w:sz w:val="22"/>
          <w:szCs w:val="22"/>
          <w:lang w:val="pl-PL"/>
        </w:rPr>
        <w:t xml:space="preserve"> Stosujemy tylko prawdziwe masło i oleje tłoczone na zimno. </w:t>
      </w:r>
      <w:r w:rsidR="002F6436">
        <w:rPr>
          <w:sz w:val="22"/>
          <w:szCs w:val="22"/>
          <w:lang w:val="pl-PL"/>
        </w:rPr>
        <w:t>Do produkcji żywności używane są zioła i naturalne przyprawy, nie stosujemy glutaminianu sodu</w:t>
      </w:r>
      <w:r w:rsidR="008B5A6C">
        <w:rPr>
          <w:sz w:val="22"/>
          <w:szCs w:val="22"/>
          <w:lang w:val="pl-PL"/>
        </w:rPr>
        <w:t xml:space="preserve">! </w:t>
      </w:r>
      <w:r w:rsidR="005D5EB7">
        <w:rPr>
          <w:sz w:val="22"/>
          <w:szCs w:val="22"/>
          <w:lang w:val="pl-PL"/>
        </w:rPr>
        <w:t xml:space="preserve"> </w:t>
      </w:r>
      <w:r w:rsidR="00D11943">
        <w:rPr>
          <w:sz w:val="22"/>
          <w:szCs w:val="22"/>
          <w:lang w:val="pl-PL"/>
        </w:rPr>
        <w:t>W skład naszego menu wchodzą: desery, ciasta, które sami przygotowujemy, wszelki</w:t>
      </w:r>
      <w:r w:rsidR="00C61DFB">
        <w:rPr>
          <w:sz w:val="22"/>
          <w:szCs w:val="22"/>
          <w:lang w:val="pl-PL"/>
        </w:rPr>
        <w:t xml:space="preserve">ego rodzaju kasze oraz nasiona np.: </w:t>
      </w:r>
      <w:r w:rsidR="00D11943">
        <w:rPr>
          <w:sz w:val="22"/>
          <w:szCs w:val="22"/>
          <w:lang w:val="pl-PL"/>
        </w:rPr>
        <w:t>dyni</w:t>
      </w:r>
      <w:r w:rsidR="006E48C3">
        <w:rPr>
          <w:sz w:val="22"/>
          <w:szCs w:val="22"/>
          <w:lang w:val="pl-PL"/>
        </w:rPr>
        <w:t xml:space="preserve">, słonecznika, </w:t>
      </w:r>
      <w:proofErr w:type="spellStart"/>
      <w:r w:rsidR="006E48C3">
        <w:rPr>
          <w:sz w:val="22"/>
          <w:szCs w:val="22"/>
          <w:lang w:val="pl-PL"/>
        </w:rPr>
        <w:t>chia</w:t>
      </w:r>
      <w:proofErr w:type="spellEnd"/>
      <w:r w:rsidR="006E48C3">
        <w:rPr>
          <w:sz w:val="22"/>
          <w:szCs w:val="22"/>
          <w:lang w:val="pl-PL"/>
        </w:rPr>
        <w:t>..</w:t>
      </w:r>
      <w:r w:rsidR="00D11943">
        <w:rPr>
          <w:sz w:val="22"/>
          <w:szCs w:val="22"/>
          <w:lang w:val="pl-PL"/>
        </w:rPr>
        <w:t xml:space="preserve">. </w:t>
      </w:r>
      <w:r w:rsidR="008B5A6C">
        <w:rPr>
          <w:sz w:val="22"/>
          <w:szCs w:val="22"/>
          <w:lang w:val="pl-PL"/>
        </w:rPr>
        <w:t>Codzienne posiłki są bilansowane energetycznie pod względem zawartości białka, tłuszczów i węglowodanów tak, aby spełniały wymogi norm dla dzieci</w:t>
      </w:r>
      <w:r w:rsidR="00D11943">
        <w:rPr>
          <w:sz w:val="22"/>
          <w:szCs w:val="22"/>
          <w:lang w:val="pl-PL"/>
        </w:rPr>
        <w:t>.</w:t>
      </w:r>
    </w:p>
    <w:p w:rsidR="009A446F" w:rsidRPr="005D5EB7" w:rsidRDefault="00E6222F" w:rsidP="005D5EB7">
      <w:pPr>
        <w:pStyle w:val="Podtytu"/>
        <w:spacing w:after="0" w:line="240" w:lineRule="auto"/>
        <w:rPr>
          <w:rFonts w:eastAsia="Times New Roman"/>
          <w:b/>
          <w:lang w:val="pl-PL" w:eastAsia="pl-PL"/>
        </w:rPr>
      </w:pPr>
      <w:r w:rsidRPr="005D5EB7">
        <w:rPr>
          <w:b/>
          <w:sz w:val="22"/>
          <w:szCs w:val="22"/>
          <w:lang w:val="pl-PL"/>
        </w:rPr>
        <w:t xml:space="preserve">W naszej szkole oprócz tradycji oferujemy  nowoczesny system żywienia dzieci i młodzieży, </w:t>
      </w:r>
      <w:r w:rsidRPr="005D5EB7">
        <w:rPr>
          <w:rFonts w:eastAsia="Times New Roman"/>
          <w:b/>
          <w:sz w:val="22"/>
          <w:szCs w:val="22"/>
          <w:lang w:val="pl-PL" w:eastAsia="pl-PL"/>
        </w:rPr>
        <w:t>między innymi: przeciwdziałamy nadwadze i otyłości, próbujemy  zaszczepiać zdrowe nawyki żywieniowe , a dzięki temu staramy się poprawiać stan zdrowia młodego pokolenia i w perspektywie – całego społeczeństwa.</w:t>
      </w:r>
    </w:p>
    <w:p w:rsidR="005D5EB7" w:rsidRDefault="005D5EB7" w:rsidP="003250CA">
      <w:pPr>
        <w:spacing w:after="0" w:line="240" w:lineRule="auto"/>
        <w:rPr>
          <w:sz w:val="22"/>
          <w:szCs w:val="22"/>
          <w:lang w:val="pl-PL"/>
        </w:rPr>
      </w:pPr>
    </w:p>
    <w:p w:rsidR="003250CA" w:rsidRDefault="003250CA" w:rsidP="003250CA">
      <w:pPr>
        <w:spacing w:after="0" w:line="240" w:lineRule="auto"/>
        <w:rPr>
          <w:sz w:val="22"/>
          <w:szCs w:val="22"/>
          <w:lang w:val="pl-PL"/>
        </w:rPr>
      </w:pPr>
      <w:bookmarkStart w:id="0" w:name="_GoBack"/>
      <w:bookmarkEnd w:id="0"/>
      <w:r>
        <w:rPr>
          <w:sz w:val="22"/>
          <w:szCs w:val="22"/>
          <w:lang w:val="pl-PL"/>
        </w:rPr>
        <w:t>Dziękujemy</w:t>
      </w:r>
      <w:r w:rsidR="00E6222F">
        <w:rPr>
          <w:sz w:val="22"/>
          <w:szCs w:val="22"/>
          <w:lang w:val="pl-PL"/>
        </w:rPr>
        <w:t xml:space="preserve"> za wszystkie życzliwe komentarze.</w:t>
      </w:r>
    </w:p>
    <w:p w:rsidR="003250CA" w:rsidRDefault="003C046E" w:rsidP="003250CA">
      <w:pPr>
        <w:spacing w:after="0" w:line="24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Intendent ZS</w:t>
      </w:r>
      <w:r w:rsidR="003250CA">
        <w:rPr>
          <w:sz w:val="22"/>
          <w:szCs w:val="22"/>
          <w:lang w:val="pl-PL"/>
        </w:rPr>
        <w:t>Z</w:t>
      </w:r>
      <w:r>
        <w:rPr>
          <w:sz w:val="22"/>
          <w:szCs w:val="22"/>
          <w:lang w:val="pl-PL"/>
        </w:rPr>
        <w:t>P w Tyńcu Małym</w:t>
      </w:r>
    </w:p>
    <w:p w:rsidR="003C046E" w:rsidRDefault="003C046E" w:rsidP="005F6B5C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Katarzyna Gądek</w:t>
      </w:r>
    </w:p>
    <w:p w:rsidR="00F61037" w:rsidRDefault="00F61037" w:rsidP="005F6B5C">
      <w:pPr>
        <w:rPr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EC01813" wp14:editId="3A686952">
            <wp:extent cx="5943600" cy="1376680"/>
            <wp:effectExtent l="0" t="0" r="0" b="0"/>
            <wp:docPr id="5" name="Obraz 5" descr="http://soczystyekoblog.pl/wp-content/uploads/2014/07/Warzywa-i-owo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zystyekoblog.pl/wp-content/uploads/2014/07/Warzywa-i-owoc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037" w:rsidRDefault="00F61037" w:rsidP="005F6B5C">
      <w:pPr>
        <w:rPr>
          <w:sz w:val="22"/>
          <w:szCs w:val="22"/>
          <w:lang w:val="pl-PL"/>
        </w:rPr>
      </w:pPr>
    </w:p>
    <w:p w:rsidR="007A1F4A" w:rsidRDefault="007A1F4A" w:rsidP="00F61037">
      <w:pPr>
        <w:jc w:val="center"/>
        <w:rPr>
          <w:lang w:val="pl-PL"/>
        </w:rPr>
      </w:pPr>
    </w:p>
    <w:p w:rsidR="004C324A" w:rsidRDefault="004C324A">
      <w:pPr>
        <w:rPr>
          <w:lang w:val="pl-PL"/>
        </w:rPr>
      </w:pPr>
    </w:p>
    <w:p w:rsidR="004C324A" w:rsidRDefault="004C324A" w:rsidP="00F61037">
      <w:pPr>
        <w:jc w:val="right"/>
        <w:rPr>
          <w:lang w:val="pl-PL"/>
        </w:rPr>
      </w:pPr>
    </w:p>
    <w:p w:rsidR="004C324A" w:rsidRDefault="004C324A">
      <w:pPr>
        <w:rPr>
          <w:lang w:val="pl-PL"/>
        </w:rPr>
      </w:pPr>
    </w:p>
    <w:p w:rsidR="005F6B5C" w:rsidRDefault="005F6B5C">
      <w:pPr>
        <w:rPr>
          <w:lang w:val="pl-PL"/>
        </w:rPr>
      </w:pPr>
    </w:p>
    <w:p w:rsidR="005F6B5C" w:rsidRPr="00492FC8" w:rsidRDefault="005F6B5C">
      <w:pPr>
        <w:rPr>
          <w:lang w:val="pl-PL"/>
        </w:rPr>
      </w:pPr>
    </w:p>
    <w:sectPr w:rsidR="005F6B5C" w:rsidRPr="00492FC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5C"/>
    <w:rsid w:val="00044BA3"/>
    <w:rsid w:val="001243E7"/>
    <w:rsid w:val="0017095D"/>
    <w:rsid w:val="00285626"/>
    <w:rsid w:val="002E046B"/>
    <w:rsid w:val="002F6436"/>
    <w:rsid w:val="003250CA"/>
    <w:rsid w:val="003432AE"/>
    <w:rsid w:val="003C046E"/>
    <w:rsid w:val="003E3090"/>
    <w:rsid w:val="00492FC8"/>
    <w:rsid w:val="004C324A"/>
    <w:rsid w:val="00560348"/>
    <w:rsid w:val="00590B1E"/>
    <w:rsid w:val="00593E54"/>
    <w:rsid w:val="005C3968"/>
    <w:rsid w:val="005D5EB7"/>
    <w:rsid w:val="005F6B5C"/>
    <w:rsid w:val="00623618"/>
    <w:rsid w:val="006527AC"/>
    <w:rsid w:val="006A12F3"/>
    <w:rsid w:val="006E48C3"/>
    <w:rsid w:val="0076194B"/>
    <w:rsid w:val="007A1F4A"/>
    <w:rsid w:val="008B5A6C"/>
    <w:rsid w:val="009A446F"/>
    <w:rsid w:val="009B3179"/>
    <w:rsid w:val="00A72386"/>
    <w:rsid w:val="00AB2B88"/>
    <w:rsid w:val="00AB4962"/>
    <w:rsid w:val="00B76164"/>
    <w:rsid w:val="00B8035F"/>
    <w:rsid w:val="00C61DFB"/>
    <w:rsid w:val="00CC4F85"/>
    <w:rsid w:val="00D11943"/>
    <w:rsid w:val="00D8557C"/>
    <w:rsid w:val="00E36433"/>
    <w:rsid w:val="00E53476"/>
    <w:rsid w:val="00E6222F"/>
    <w:rsid w:val="00EA5330"/>
    <w:rsid w:val="00F5288A"/>
    <w:rsid w:val="00F61037"/>
    <w:rsid w:val="00FF197A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A918-213A-489F-8BFB-582988DA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Pr>
      <w:b/>
      <w:bCs/>
      <w:caps w:val="0"/>
      <w:smallCaps/>
      <w:spacing w:val="10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Uwydatnienie">
    <w:name w:val="Emphasis"/>
    <w:basedOn w:val="Domylnaczcionkaakapitu"/>
    <w:uiPriority w:val="20"/>
    <w:qFormat/>
    <w:rPr>
      <w:i/>
      <w:iCs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color w:val="B01513" w:themeColor="accent1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cze">
    <w:name w:val="Hyperlink"/>
    <w:basedOn w:val="Domylnaczcionkaakapitu"/>
    <w:unhideWhenUsed/>
    <w:rPr>
      <w:color w:val="4FB8C1" w:themeColor="text2" w:themeTint="99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DFFCB" w:themeColor="followedHyperlink"/>
      <w:u w:val="single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ytatZnak">
    <w:name w:val="Cytat Znak"/>
    <w:basedOn w:val="Domylnaczcionkaakapitu"/>
    <w:link w:val="Cytat"/>
    <w:uiPriority w:val="29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545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212534265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53780945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72248819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44049447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12971036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64103371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67702803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67720113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55837039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593051569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208445115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50886617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08973499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8835807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31761148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93706224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709791446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71736408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84686888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69330860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326132825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633176156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55472827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028457645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650791806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32860191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90580024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32273830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38532919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57832196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23693789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168821779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43135876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  <w:div w:id="79325544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Szablony\Projekt%20Jon%20(pusty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Jon (pusty)</Template>
  <TotalTime>236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Admin</cp:lastModifiedBy>
  <cp:revision>9</cp:revision>
  <cp:lastPrinted>2016-04-01T20:03:00Z</cp:lastPrinted>
  <dcterms:created xsi:type="dcterms:W3CDTF">2015-02-22T21:31:00Z</dcterms:created>
  <dcterms:modified xsi:type="dcterms:W3CDTF">2016-04-01T21:23:00Z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